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957" w:rsidRPr="001C2957" w:rsidRDefault="001C2957" w:rsidP="001C2957">
      <w:pPr>
        <w:tabs>
          <w:tab w:val="left" w:pos="8327"/>
        </w:tabs>
        <w:spacing w:after="225" w:line="465" w:lineRule="atLeast"/>
        <w:outlineLvl w:val="0"/>
        <w:rPr>
          <w:rFonts w:ascii="Times New Roman" w:eastAsia="Times New Roman" w:hAnsi="Times New Roman" w:cs="Times New Roman"/>
          <w:color w:val="55C4CD"/>
          <w:kern w:val="36"/>
          <w:sz w:val="48"/>
          <w:szCs w:val="48"/>
          <w:lang w:eastAsia="ru-RU"/>
        </w:rPr>
      </w:pPr>
      <w:r w:rsidRPr="001C2957">
        <w:rPr>
          <w:rFonts w:ascii="Times New Roman" w:eastAsia="Times New Roman" w:hAnsi="Times New Roman" w:cs="Times New Roman"/>
          <w:color w:val="55C4CD"/>
          <w:kern w:val="36"/>
          <w:sz w:val="48"/>
          <w:szCs w:val="48"/>
          <w:lang w:eastAsia="ru-RU"/>
        </w:rPr>
        <w:t>Библиотекари п</w:t>
      </w:r>
      <w:r>
        <w:rPr>
          <w:rFonts w:ascii="Times New Roman" w:eastAsia="Times New Roman" w:hAnsi="Times New Roman" w:cs="Times New Roman"/>
          <w:color w:val="55C4CD"/>
          <w:kern w:val="36"/>
          <w:sz w:val="48"/>
          <w:szCs w:val="48"/>
          <w:lang w:eastAsia="ru-RU"/>
        </w:rPr>
        <w:t>одводят итоги года.</w:t>
      </w:r>
    </w:p>
    <w:p w:rsidR="00C238DC" w:rsidRDefault="001C2957" w:rsidP="00C238DC">
      <w:pP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30 января 2026 года на базе  Первомайской центральной районной библиотеки </w:t>
      </w:r>
      <w:proofErr w:type="spellStart"/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им.Е.Г.Криштоф</w:t>
      </w:r>
      <w:proofErr w:type="spellEnd"/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состоял</w:t>
      </w:r>
      <w:r w:rsidR="00C238D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ся семинар-</w:t>
      </w:r>
      <w:bookmarkStart w:id="0" w:name="_GoBack"/>
      <w:bookmarkEnd w:id="0"/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совещание 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для </w:t>
      </w: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специа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листов</w:t>
      </w: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библиотек системы «Приоритеты деятельности библиотек Первомайской ЦБС в 2026 году».</w:t>
      </w:r>
    </w:p>
    <w:p w:rsidR="00C238DC" w:rsidRPr="00C238DC" w:rsidRDefault="00C238DC" w:rsidP="00C238DC">
      <w:pP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38DC">
        <w:t xml:space="preserve">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Заведующий</w:t>
      </w:r>
      <w:r w:rsidRPr="00C238D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методико-библиографическим отделом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C238D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выступила с анализом работы библиотек за 2025 год. Рассказала коллегам о выполнении основных показателей деятельности. Были даны методические рекомендации по участию библиотек в районных, региональных, областных мероприятиях и конкурсах, работе в социальных сетях, участию библиотек в наполнении сайта информационными материалами.</w:t>
      </w:r>
      <w:r w:rsidRPr="00C238DC">
        <w:t xml:space="preserve"> </w:t>
      </w:r>
      <w:r w:rsidRPr="00C238D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Отмечена важность участия во Всероссийских, региональных конкурсах, проектах и акциях, которые способствуют продвижению книги и чтения, а также популяризации библиотеки как культурного центра муниципального образования.</w:t>
      </w:r>
    </w:p>
    <w:p w:rsidR="001C2957" w:rsidRPr="001C2957" w:rsidRDefault="001C2957" w:rsidP="001C2957">
      <w:pPr>
        <w:spacing w:after="15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профессиональной встрече рассмотрели базовые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документы в помощь работе библиотек</w:t>
      </w: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успешные практики работы по различным направления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 библиотечной деятельности.</w:t>
      </w:r>
    </w:p>
    <w:p w:rsidR="001C2957" w:rsidRPr="001C2957" w:rsidRDefault="001C2957" w:rsidP="001C2957">
      <w:pPr>
        <w:spacing w:after="15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Участникам рассказали об актуальных и ключевых темах будущего года, юбилейных и памятных событиях, отдельным блоком  были представлены краеведческие даты.</w:t>
      </w:r>
    </w:p>
    <w:p w:rsidR="001C2957" w:rsidRPr="001C2957" w:rsidRDefault="001C2957" w:rsidP="001C2957">
      <w:pPr>
        <w:spacing w:after="15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Специалисты обратили внимание библиотекарей на перечень соответствия мероприятий основам </w:t>
      </w:r>
      <w:proofErr w:type="spellStart"/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госполитики</w:t>
      </w:r>
      <w:proofErr w:type="spellEnd"/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по сохранению традиционных ценностей.</w:t>
      </w:r>
    </w:p>
    <w:p w:rsidR="001C2957" w:rsidRPr="001C2957" w:rsidRDefault="001C2957" w:rsidP="001C2957">
      <w:pPr>
        <w:spacing w:after="15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Коллегам напомнили, что планируя деятельность, необходимо проанализировать отчеты предыдущих лет и найти то, что осталось не реализованным, учесть новые формы, имевшие значимые результаты и положительные отклики.</w:t>
      </w:r>
    </w:p>
    <w:p w:rsidR="001C2957" w:rsidRPr="001C2957" w:rsidRDefault="001C2957" w:rsidP="001C2957">
      <w:pPr>
        <w:spacing w:after="15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1C2957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Работу семинара завершили обсуждением текущих моментов и индивидуальными консультациями.</w:t>
      </w:r>
    </w:p>
    <w:p w:rsidR="00E1683A" w:rsidRPr="001C2957" w:rsidRDefault="00E1683A">
      <w:pPr>
        <w:rPr>
          <w:rFonts w:ascii="Times New Roman" w:hAnsi="Times New Roman" w:cs="Times New Roman"/>
        </w:rPr>
      </w:pPr>
    </w:p>
    <w:sectPr w:rsidR="00E1683A" w:rsidRPr="001C2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57"/>
    <w:rsid w:val="001C2957"/>
    <w:rsid w:val="00C238DC"/>
    <w:rsid w:val="00E1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</dc:creator>
  <cp:lastModifiedBy>admini</cp:lastModifiedBy>
  <cp:revision>2</cp:revision>
  <dcterms:created xsi:type="dcterms:W3CDTF">2026-01-30T11:40:00Z</dcterms:created>
  <dcterms:modified xsi:type="dcterms:W3CDTF">2026-01-30T11:51:00Z</dcterms:modified>
</cp:coreProperties>
</file>